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505"/>
        <w:gridCol w:w="294"/>
        <w:gridCol w:w="1509"/>
        <w:gridCol w:w="3308"/>
      </w:tblGrid>
      <w:tr>
        <w:trPr>
          <w:trHeight w:val="445" w:hRule="atLeast"/>
          <w:jc w:val="center"/>
        </w:trPr>
        <w:tc>
          <w:tcPr>
            <w:tcW w:w="9923" w:type="dxa"/>
            <w:gridSpan w:val="5"/>
          </w:tcPr>
          <w:p>
            <w:pPr>
              <w:jc w:val="center"/>
              <w:rPr>
                <w:b/>
                <w:bCs/>
                <w:sz w:val="32"/>
                <w:szCs w:val="32"/>
                <w:lang w:val="id-ID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SURAT PERNYATAAN KEPEMILIKAN DESAIN INDUSTRI</w:t>
            </w: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</w:p>
        </w:tc>
      </w:tr>
      <w:tr>
        <w:trPr>
          <w:trHeight w:val="299" w:hRule="atLeast"/>
          <w:jc w:val="center"/>
        </w:trPr>
        <w:tc>
          <w:tcPr>
            <w:tcW w:w="4812" w:type="dxa"/>
            <w:gridSpan w:val="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Yang bertanda tangan di bawah ini</w:t>
            </w:r>
          </w:p>
          <w:p>
            <w:pPr>
              <w:rPr>
                <w:lang w:val="en-US"/>
              </w:rPr>
            </w:pPr>
          </w:p>
        </w:tc>
        <w:tc>
          <w:tcPr>
            <w:tcW w:w="294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numPr>
                <w:numId w:val="0"/>
              </w:numPr>
              <w:ind w:firstLine="120" w:firstLineChars="50"/>
              <w:rPr>
                <w:b/>
              </w:rPr>
            </w:pPr>
            <w:r>
              <w:rPr>
                <w:b/>
              </w:rPr>
              <w:t>LPPM UNIVERSITAS RIAU</w:t>
            </w:r>
          </w:p>
        </w:tc>
      </w:tr>
      <w:tr>
        <w:trPr>
          <w:trHeight w:val="299" w:hRule="atLeast"/>
          <w:jc w:val="center"/>
        </w:trPr>
        <w:tc>
          <w:tcPr>
            <w:tcW w:w="4812" w:type="dxa"/>
            <w:gridSpan w:val="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Kewarganegaraan</w:t>
            </w:r>
          </w:p>
          <w:p>
            <w:pPr>
              <w:rPr>
                <w:lang w:val="en-US"/>
              </w:rPr>
            </w:pPr>
          </w:p>
        </w:tc>
        <w:tc>
          <w:tcPr>
            <w:tcW w:w="294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numPr>
                <w:numId w:val="0"/>
              </w:numPr>
              <w:ind w:firstLine="120" w:firstLineChars="5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Indonesia</w:t>
            </w:r>
          </w:p>
        </w:tc>
      </w:tr>
      <w:tr>
        <w:trPr>
          <w:trHeight w:val="299" w:hRule="atLeast"/>
          <w:jc w:val="center"/>
        </w:trPr>
        <w:tc>
          <w:tcPr>
            <w:tcW w:w="4812" w:type="dxa"/>
            <w:gridSpan w:val="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Badan hukum </w:t>
            </w:r>
            <w:r>
              <w:rPr>
                <w:lang w:val="id-ID"/>
              </w:rPr>
              <w:t>menurut</w:t>
            </w:r>
            <w:r>
              <w:rPr>
                <w:lang w:val="en-US"/>
              </w:rPr>
              <w:t xml:space="preserve"> undang-undang negara</w:t>
            </w:r>
          </w:p>
        </w:tc>
        <w:tc>
          <w:tcPr>
            <w:tcW w:w="294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>
        <w:trPr>
          <w:trHeight w:val="74" w:hRule="atLeast"/>
          <w:jc w:val="center"/>
        </w:trPr>
        <w:tc>
          <w:tcPr>
            <w:tcW w:w="4812" w:type="dxa"/>
            <w:gridSpan w:val="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  <w:tc>
          <w:tcPr>
            <w:tcW w:w="294" w:type="dxa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4817" w:type="dxa"/>
            <w:gridSpan w:val="2"/>
          </w:tcPr>
          <w:p>
            <w:pPr>
              <w:pStyle w:val="4"/>
              <w:numPr>
                <w:numId w:val="0"/>
              </w:numPr>
              <w:rPr>
                <w:bCs/>
              </w:rPr>
            </w:pPr>
            <w:r>
              <w:rPr>
                <w:bCs/>
              </w:rPr>
              <w:t>Jl. HR Soebrantas Km 12,5 Simpang Panam, Tampan, Panam, Pekanbaru, 28293, Riau.</w:t>
            </w:r>
          </w:p>
        </w:tc>
      </w:tr>
      <w:tr>
        <w:trPr>
          <w:trHeight w:val="113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Dengan ini menyatakan bahwa</w:t>
            </w:r>
          </w:p>
          <w:p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Desain industri berjudul </w:t>
            </w:r>
            <w:r>
              <w:rPr>
                <w:b/>
              </w:rPr>
              <w:t>.................................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adalah milik kami, dimana desain industri tersebut adalah desain yang memiliki nilai kebaruan dan tidak sama dengan pengungkapan desain industri sebelumnya.</w:t>
            </w:r>
          </w:p>
          <w:p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Desain industri pada angka 1 tersebut di atas tidak pernah dan tidak dalam sengketa, baik pidana dan/atau perdata di peradilan.</w:t>
            </w:r>
          </w:p>
          <w:p>
            <w:pPr>
              <w:rPr>
                <w:lang w:val="en-US"/>
              </w:rPr>
            </w:pPr>
          </w:p>
        </w:tc>
      </w:tr>
      <w:tr>
        <w:trPr>
          <w:trHeight w:val="74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Demikian surat pernyataan ini dibuat dengan sebenarnya dan untuk dipergunakan sebagaimana mestinya.</w:t>
            </w:r>
          </w:p>
          <w:p>
            <w:pPr>
              <w:rPr>
                <w:lang w:val="en-US"/>
              </w:rPr>
            </w:pPr>
          </w:p>
        </w:tc>
      </w:tr>
      <w:tr>
        <w:trPr>
          <w:trHeight w:val="149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Pekanbaru, </w:t>
            </w:r>
            <w:r>
              <w:t>..................</w:t>
            </w:r>
            <w:bookmarkStart w:id="0" w:name="_GoBack"/>
            <w:bookmarkEnd w:id="0"/>
          </w:p>
        </w:tc>
      </w:tr>
      <w:tr>
        <w:trPr>
          <w:trHeight w:val="149" w:hRule="atLeast"/>
          <w:jc w:val="center"/>
        </w:trPr>
        <w:tc>
          <w:tcPr>
            <w:tcW w:w="3307" w:type="dxa"/>
          </w:tcPr>
          <w:p>
            <w:pPr>
              <w:rPr>
                <w:b/>
                <w:lang w:val="en-US"/>
              </w:rPr>
            </w:pPr>
          </w:p>
          <w:p>
            <w:pPr>
              <w:rPr>
                <w:b/>
                <w:lang w:val="en-US"/>
              </w:rPr>
            </w:pPr>
          </w:p>
          <w:p>
            <w:pPr>
              <w:rPr>
                <w:b/>
                <w:lang w:val="en-US"/>
              </w:rPr>
            </w:pPr>
          </w:p>
          <w:p>
            <w:pPr>
              <w:rPr>
                <w:b/>
                <w:lang w:val="en-US"/>
              </w:rPr>
            </w:pPr>
          </w:p>
        </w:tc>
        <w:tc>
          <w:tcPr>
            <w:tcW w:w="3308" w:type="dxa"/>
            <w:gridSpan w:val="3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3308" w:type="dxa"/>
          </w:tcPr>
          <w:p>
            <w:pPr>
              <w:rPr>
                <w:b/>
                <w:lang w:val="en-US"/>
              </w:rPr>
            </w:pPr>
          </w:p>
        </w:tc>
      </w:tr>
      <w:tr>
        <w:trPr>
          <w:trHeight w:val="123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Prof. Dr. </w:t>
            </w:r>
            <w:r>
              <w:rPr>
                <w:b/>
                <w:lang w:val="en-US"/>
              </w:rPr>
              <w:t>Almasdi Syahza</w:t>
            </w:r>
            <w:r>
              <w:rPr>
                <w:b/>
              </w:rPr>
              <w:t>, SE, MP</w:t>
            </w:r>
          </w:p>
        </w:tc>
      </w:tr>
    </w:tbl>
    <w:p/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altName w:val="Kingsoft Sign"/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MS Mincho">
    <w:altName w:val="Hiragino Mincho ProN"/>
    <w:panose1 w:val="02020609040205080304"/>
    <w:charset w:val="00"/>
    <w:family w:val="modern"/>
    <w:pitch w:val="default"/>
    <w:sig w:usb0="00000000" w:usb1="00000000" w:usb2="08000012" w:usb3="00000000" w:csb0="0002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PGothic">
    <w:altName w:val="Hiragino Maru Gothic ProN"/>
    <w:panose1 w:val="020B0600070205080204"/>
    <w:charset w:val="00"/>
    <w:family w:val="swiss"/>
    <w:pitch w:val="default"/>
    <w:sig w:usb0="00000000" w:usb1="00000000" w:usb2="08000012" w:usb3="00000000" w:csb0="0002009F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Maru Gothic ProN">
    <w:panose1 w:val="020F0400000000000000"/>
    <w:charset w:val="80"/>
    <w:family w:val="auto"/>
    <w:pitch w:val="default"/>
    <w:sig w:usb0="E00002FF" w:usb1="7AE7FFFF" w:usb2="00000012" w:usb3="00000000" w:csb0="0002000D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4D"/>
    <w:family w:val="decorative"/>
    <w:pitch w:val="default"/>
    <w:sig w:usb0="00000000" w:usb1="00000000" w:usb2="00000000" w:usb3="00000000" w:csb0="8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0B88"/>
    <w:multiLevelType w:val="multilevel"/>
    <w:tmpl w:val="569A0B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9"/>
    <w:rsid w:val="00302738"/>
    <w:rsid w:val="003D16C6"/>
    <w:rsid w:val="006F6DC2"/>
    <w:rsid w:val="007A0A86"/>
    <w:rsid w:val="007C389C"/>
    <w:rsid w:val="00801554"/>
    <w:rsid w:val="009956BC"/>
    <w:rsid w:val="009E7B31"/>
    <w:rsid w:val="00A55942"/>
    <w:rsid w:val="00AB33BA"/>
    <w:rsid w:val="00DB1D69"/>
    <w:rsid w:val="556F1456"/>
    <w:rsid w:val="73FF1756"/>
    <w:rsid w:val="75FD4D37"/>
    <w:rsid w:val="79FFE73B"/>
    <w:rsid w:val="7B5F3F94"/>
    <w:rsid w:val="7DFFBF51"/>
    <w:rsid w:val="7FB7D577"/>
    <w:rsid w:val="7FFFC09C"/>
    <w:rsid w:val="B3772049"/>
    <w:rsid w:val="B7EDFFB0"/>
    <w:rsid w:val="DB7F7AD3"/>
    <w:rsid w:val="E97F4763"/>
    <w:rsid w:val="EDBD67E4"/>
    <w:rsid w:val="FEDE922F"/>
    <w:rsid w:val="FFDE9E0B"/>
    <w:rsid w:val="FFF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Office_2.7.0.4476_F1E327BC-269C-435d-A152-05C5408002CA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2020-06-05T09:28:00Z</dcterms:created>
  <dc:creator>azriyenni azhari zakri</dc:creator>
  <cp:lastModifiedBy>macbook</cp:lastModifiedBy>
  <cp:lastPrinted>2020-06-05T09:41:00Z</cp:lastPrinted>
  <dcterms:modified xsi:type="dcterms:W3CDTF">2021-02-08T21:55:08Z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